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6ColorfulAccent6"/>
        <w:tblpPr w:leftFromText="141" w:rightFromText="141" w:vertAnchor="page" w:horzAnchor="margin" w:tblpY="3301"/>
        <w:tblW w:w="0" w:type="auto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6A0" w:firstRow="1" w:lastRow="0" w:firstColumn="1" w:lastColumn="0" w:noHBand="1" w:noVBand="1"/>
      </w:tblPr>
      <w:tblGrid>
        <w:gridCol w:w="1510"/>
        <w:gridCol w:w="1510"/>
        <w:gridCol w:w="1510"/>
        <w:gridCol w:w="1510"/>
        <w:gridCol w:w="1976"/>
      </w:tblGrid>
      <w:tr w:rsidR="003B6091" w:rsidTr="003B60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E2EFD9" w:themeFill="accent6" w:themeFillTint="33"/>
            <w:vAlign w:val="center"/>
          </w:tcPr>
          <w:p w:rsidR="003B6091" w:rsidRPr="003B6091" w:rsidRDefault="003B6091" w:rsidP="003B6091">
            <w:pPr>
              <w:rPr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10" w:type="dxa"/>
            <w:shd w:val="clear" w:color="auto" w:fill="E2EFD9" w:themeFill="accent6" w:themeFillTint="33"/>
            <w:vAlign w:val="center"/>
          </w:tcPr>
          <w:p w:rsidR="003B6091" w:rsidRPr="003B6091" w:rsidRDefault="003B6091" w:rsidP="003B60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Věk</w:t>
            </w:r>
          </w:p>
        </w:tc>
        <w:tc>
          <w:tcPr>
            <w:tcW w:w="1510" w:type="dxa"/>
            <w:shd w:val="clear" w:color="auto" w:fill="E2EFD9" w:themeFill="accent6" w:themeFillTint="33"/>
            <w:vAlign w:val="center"/>
          </w:tcPr>
          <w:p w:rsidR="003B6091" w:rsidRPr="003B6091" w:rsidRDefault="003B6091" w:rsidP="003B60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Obnos v Kč</w:t>
            </w:r>
          </w:p>
        </w:tc>
        <w:tc>
          <w:tcPr>
            <w:tcW w:w="1510" w:type="dxa"/>
            <w:shd w:val="clear" w:color="auto" w:fill="E2EFD9" w:themeFill="accent6" w:themeFillTint="33"/>
            <w:vAlign w:val="center"/>
          </w:tcPr>
          <w:p w:rsidR="003B6091" w:rsidRPr="003B6091" w:rsidRDefault="003B6091" w:rsidP="003B60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Záloha</w:t>
            </w:r>
          </w:p>
        </w:tc>
        <w:tc>
          <w:tcPr>
            <w:tcW w:w="1976" w:type="dxa"/>
            <w:shd w:val="clear" w:color="auto" w:fill="E2EFD9" w:themeFill="accent6" w:themeFillTint="33"/>
            <w:vAlign w:val="center"/>
          </w:tcPr>
          <w:p w:rsidR="003B6091" w:rsidRPr="003B6091" w:rsidRDefault="003B6091" w:rsidP="003B60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Zbývá zaplatit</w:t>
            </w:r>
          </w:p>
        </w:tc>
      </w:tr>
      <w:tr w:rsidR="003B6091" w:rsidTr="003B60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E2EFD9" w:themeFill="accent6" w:themeFillTint="33"/>
            <w:vAlign w:val="center"/>
          </w:tcPr>
          <w:p w:rsidR="003B6091" w:rsidRPr="003B6091" w:rsidRDefault="003B6091" w:rsidP="003B6091">
            <w:pPr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Karel</w:t>
            </w:r>
          </w:p>
        </w:tc>
        <w:tc>
          <w:tcPr>
            <w:tcW w:w="1510" w:type="dxa"/>
            <w:vAlign w:val="center"/>
          </w:tcPr>
          <w:p w:rsidR="003B6091" w:rsidRPr="003B6091" w:rsidRDefault="003B6091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510" w:type="dxa"/>
            <w:vAlign w:val="center"/>
          </w:tcPr>
          <w:p w:rsidR="003B6091" w:rsidRPr="003B6091" w:rsidRDefault="003B6091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2000</w:t>
            </w:r>
          </w:p>
        </w:tc>
        <w:tc>
          <w:tcPr>
            <w:tcW w:w="1510" w:type="dxa"/>
            <w:vAlign w:val="center"/>
          </w:tcPr>
          <w:p w:rsidR="003B6091" w:rsidRPr="003B6091" w:rsidRDefault="003B6091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976" w:type="dxa"/>
            <w:vAlign w:val="center"/>
          </w:tcPr>
          <w:p w:rsidR="003B6091" w:rsidRPr="003B6091" w:rsidRDefault="0010071E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1500</w:t>
            </w:r>
          </w:p>
        </w:tc>
      </w:tr>
      <w:tr w:rsidR="003B6091" w:rsidTr="003B60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E2EFD9" w:themeFill="accent6" w:themeFillTint="33"/>
            <w:vAlign w:val="center"/>
          </w:tcPr>
          <w:p w:rsidR="003B6091" w:rsidRPr="003B6091" w:rsidRDefault="003B6091" w:rsidP="003B6091">
            <w:pPr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Václav</w:t>
            </w:r>
          </w:p>
        </w:tc>
        <w:tc>
          <w:tcPr>
            <w:tcW w:w="1510" w:type="dxa"/>
            <w:vAlign w:val="center"/>
          </w:tcPr>
          <w:p w:rsidR="003B6091" w:rsidRPr="003B6091" w:rsidRDefault="003B6091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510" w:type="dxa"/>
            <w:vAlign w:val="center"/>
          </w:tcPr>
          <w:p w:rsidR="003B6091" w:rsidRPr="003B6091" w:rsidRDefault="003B6091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1800</w:t>
            </w:r>
          </w:p>
        </w:tc>
        <w:tc>
          <w:tcPr>
            <w:tcW w:w="1510" w:type="dxa"/>
            <w:vAlign w:val="center"/>
          </w:tcPr>
          <w:p w:rsidR="003B6091" w:rsidRPr="003B6091" w:rsidRDefault="003B6091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1000</w:t>
            </w:r>
          </w:p>
        </w:tc>
        <w:tc>
          <w:tcPr>
            <w:tcW w:w="1976" w:type="dxa"/>
            <w:vAlign w:val="center"/>
          </w:tcPr>
          <w:p w:rsidR="003B6091" w:rsidRPr="003B6091" w:rsidRDefault="0010071E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800</w:t>
            </w:r>
          </w:p>
        </w:tc>
      </w:tr>
      <w:tr w:rsidR="003B6091" w:rsidTr="003B60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E2EFD9" w:themeFill="accent6" w:themeFillTint="33"/>
            <w:vAlign w:val="center"/>
          </w:tcPr>
          <w:p w:rsidR="003B6091" w:rsidRPr="003B6091" w:rsidRDefault="003B6091" w:rsidP="003B6091">
            <w:pPr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Josef</w:t>
            </w:r>
          </w:p>
        </w:tc>
        <w:tc>
          <w:tcPr>
            <w:tcW w:w="1510" w:type="dxa"/>
            <w:vAlign w:val="center"/>
          </w:tcPr>
          <w:p w:rsidR="003B6091" w:rsidRPr="003B6091" w:rsidRDefault="003B6091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510" w:type="dxa"/>
            <w:vAlign w:val="center"/>
          </w:tcPr>
          <w:p w:rsidR="003B6091" w:rsidRPr="003B6091" w:rsidRDefault="003B6091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1200</w:t>
            </w:r>
          </w:p>
        </w:tc>
        <w:tc>
          <w:tcPr>
            <w:tcW w:w="1510" w:type="dxa"/>
            <w:vAlign w:val="center"/>
          </w:tcPr>
          <w:p w:rsidR="003B6091" w:rsidRPr="003B6091" w:rsidRDefault="003B6091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976" w:type="dxa"/>
            <w:vAlign w:val="center"/>
          </w:tcPr>
          <w:p w:rsidR="003B6091" w:rsidRPr="003B6091" w:rsidRDefault="0010071E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700</w:t>
            </w:r>
          </w:p>
        </w:tc>
      </w:tr>
      <w:tr w:rsidR="003B6091" w:rsidTr="003B60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E2EFD9" w:themeFill="accent6" w:themeFillTint="33"/>
            <w:vAlign w:val="center"/>
          </w:tcPr>
          <w:p w:rsidR="003B6091" w:rsidRPr="003B6091" w:rsidRDefault="003B6091" w:rsidP="003B6091">
            <w:pPr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Dominik</w:t>
            </w:r>
          </w:p>
        </w:tc>
        <w:tc>
          <w:tcPr>
            <w:tcW w:w="1510" w:type="dxa"/>
            <w:vAlign w:val="center"/>
          </w:tcPr>
          <w:p w:rsidR="003B6091" w:rsidRPr="003B6091" w:rsidRDefault="003B6091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510" w:type="dxa"/>
            <w:vAlign w:val="center"/>
          </w:tcPr>
          <w:p w:rsidR="003B6091" w:rsidRPr="003B6091" w:rsidRDefault="003B6091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2500</w:t>
            </w:r>
          </w:p>
        </w:tc>
        <w:tc>
          <w:tcPr>
            <w:tcW w:w="1510" w:type="dxa"/>
            <w:vAlign w:val="center"/>
          </w:tcPr>
          <w:p w:rsidR="003B6091" w:rsidRPr="003B6091" w:rsidRDefault="003B6091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976" w:type="dxa"/>
            <w:vAlign w:val="center"/>
          </w:tcPr>
          <w:p w:rsidR="003B6091" w:rsidRPr="003B6091" w:rsidRDefault="0010071E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2000</w:t>
            </w:r>
          </w:p>
        </w:tc>
      </w:tr>
      <w:tr w:rsidR="003B6091" w:rsidTr="003B60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E2EFD9" w:themeFill="accent6" w:themeFillTint="33"/>
            <w:vAlign w:val="center"/>
          </w:tcPr>
          <w:p w:rsidR="003B6091" w:rsidRPr="003B6091" w:rsidRDefault="003B6091" w:rsidP="003B6091">
            <w:pPr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Vlasta</w:t>
            </w:r>
          </w:p>
        </w:tc>
        <w:tc>
          <w:tcPr>
            <w:tcW w:w="1510" w:type="dxa"/>
            <w:vAlign w:val="center"/>
          </w:tcPr>
          <w:p w:rsidR="003B6091" w:rsidRPr="003B6091" w:rsidRDefault="003B6091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510" w:type="dxa"/>
            <w:vAlign w:val="center"/>
          </w:tcPr>
          <w:p w:rsidR="003B6091" w:rsidRPr="003B6091" w:rsidRDefault="003B6091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 w:rsidRPr="003B6091">
              <w:rPr>
                <w:color w:val="000000" w:themeColor="text1"/>
                <w:sz w:val="28"/>
                <w:szCs w:val="28"/>
              </w:rPr>
              <w:t>1700</w:t>
            </w:r>
          </w:p>
        </w:tc>
        <w:tc>
          <w:tcPr>
            <w:tcW w:w="1510" w:type="dxa"/>
            <w:vAlign w:val="center"/>
          </w:tcPr>
          <w:p w:rsidR="003B6091" w:rsidRPr="003B6091" w:rsidRDefault="0010071E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976" w:type="dxa"/>
            <w:vAlign w:val="center"/>
          </w:tcPr>
          <w:p w:rsidR="003B6091" w:rsidRPr="003B6091" w:rsidRDefault="0010071E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1200</w:t>
            </w:r>
          </w:p>
        </w:tc>
      </w:tr>
      <w:tr w:rsidR="003B6091" w:rsidTr="003B60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  <w:shd w:val="clear" w:color="auto" w:fill="E2EFD9" w:themeFill="accent6" w:themeFillTint="33"/>
            <w:vAlign w:val="center"/>
          </w:tcPr>
          <w:p w:rsidR="003B6091" w:rsidRPr="003B6091" w:rsidRDefault="003B6091" w:rsidP="003B609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10" w:type="dxa"/>
            <w:vAlign w:val="center"/>
          </w:tcPr>
          <w:p w:rsidR="003B6091" w:rsidRPr="003B6091" w:rsidRDefault="003B6091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fldChar w:fldCharType="begin"/>
            </w:r>
            <w:r>
              <w:rPr>
                <w:color w:val="000000" w:themeColor="text1"/>
                <w:sz w:val="28"/>
                <w:szCs w:val="28"/>
              </w:rPr>
              <w:instrText xml:space="preserve"> =average(ABOVE) </w:instrText>
            </w:r>
            <w:r>
              <w:rPr>
                <w:color w:val="000000" w:themeColor="text1"/>
                <w:sz w:val="28"/>
                <w:szCs w:val="28"/>
              </w:rPr>
              <w:fldChar w:fldCharType="separate"/>
            </w:r>
            <w:r>
              <w:rPr>
                <w:noProof/>
                <w:color w:val="000000" w:themeColor="text1"/>
                <w:sz w:val="28"/>
                <w:szCs w:val="28"/>
              </w:rPr>
              <w:t>25,6</w:t>
            </w:r>
            <w:r>
              <w:rPr>
                <w:color w:val="000000" w:themeColor="text1"/>
                <w:sz w:val="28"/>
                <w:szCs w:val="28"/>
              </w:rPr>
              <w:fldChar w:fldCharType="end"/>
            </w:r>
            <w:r>
              <w:rPr>
                <w:color w:val="000000" w:themeColor="text1"/>
                <w:sz w:val="28"/>
                <w:szCs w:val="28"/>
              </w:rPr>
              <w:fldChar w:fldCharType="begin"/>
            </w:r>
            <w:r>
              <w:rPr>
                <w:color w:val="000000" w:themeColor="text1"/>
                <w:sz w:val="28"/>
                <w:szCs w:val="28"/>
              </w:rPr>
              <w:instrText xml:space="preserve"> AVERAGE() </w:instrText>
            </w:r>
            <w:r>
              <w:rPr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510" w:type="dxa"/>
            <w:vAlign w:val="center"/>
          </w:tcPr>
          <w:p w:rsidR="003B6091" w:rsidRPr="003B6091" w:rsidRDefault="003B6091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fldChar w:fldCharType="begin"/>
            </w:r>
            <w:r>
              <w:rPr>
                <w:color w:val="000000" w:themeColor="text1"/>
                <w:sz w:val="28"/>
                <w:szCs w:val="28"/>
              </w:rPr>
              <w:instrText xml:space="preserve"> =SUM(ABOVE) </w:instrText>
            </w:r>
            <w:r>
              <w:rPr>
                <w:color w:val="000000" w:themeColor="text1"/>
                <w:sz w:val="28"/>
                <w:szCs w:val="28"/>
              </w:rPr>
              <w:fldChar w:fldCharType="separate"/>
            </w:r>
            <w:r>
              <w:rPr>
                <w:noProof/>
                <w:color w:val="000000" w:themeColor="text1"/>
                <w:sz w:val="28"/>
                <w:szCs w:val="28"/>
              </w:rPr>
              <w:t>9200</w:t>
            </w:r>
            <w:r>
              <w:rPr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510" w:type="dxa"/>
            <w:vAlign w:val="center"/>
          </w:tcPr>
          <w:p w:rsidR="003B6091" w:rsidRPr="003B6091" w:rsidRDefault="0010071E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fldChar w:fldCharType="begin"/>
            </w:r>
            <w:r>
              <w:rPr>
                <w:color w:val="000000" w:themeColor="text1"/>
                <w:sz w:val="28"/>
                <w:szCs w:val="28"/>
              </w:rPr>
              <w:instrText xml:space="preserve"> =max(ABOVE) </w:instrText>
            </w:r>
            <w:r>
              <w:rPr>
                <w:color w:val="000000" w:themeColor="text1"/>
                <w:sz w:val="28"/>
                <w:szCs w:val="28"/>
              </w:rPr>
              <w:fldChar w:fldCharType="separate"/>
            </w:r>
            <w:r>
              <w:rPr>
                <w:noProof/>
                <w:color w:val="000000" w:themeColor="text1"/>
                <w:sz w:val="28"/>
                <w:szCs w:val="28"/>
              </w:rPr>
              <w:t>1000</w:t>
            </w:r>
            <w:r>
              <w:rPr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976" w:type="dxa"/>
            <w:vAlign w:val="center"/>
          </w:tcPr>
          <w:p w:rsidR="003B6091" w:rsidRPr="003B6091" w:rsidRDefault="0019027B" w:rsidP="003B6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fldChar w:fldCharType="begin"/>
            </w:r>
            <w:r>
              <w:rPr>
                <w:color w:val="000000" w:themeColor="text1"/>
                <w:sz w:val="28"/>
                <w:szCs w:val="28"/>
              </w:rPr>
              <w:instrText xml:space="preserve"> =SUM(ABOVE) </w:instrText>
            </w:r>
            <w:r>
              <w:rPr>
                <w:color w:val="000000" w:themeColor="text1"/>
                <w:sz w:val="28"/>
                <w:szCs w:val="28"/>
              </w:rPr>
              <w:fldChar w:fldCharType="separate"/>
            </w:r>
            <w:r>
              <w:rPr>
                <w:noProof/>
                <w:color w:val="000000" w:themeColor="text1"/>
                <w:sz w:val="28"/>
                <w:szCs w:val="28"/>
              </w:rPr>
              <w:t>6200</w:t>
            </w:r>
            <w:r>
              <w:rPr>
                <w:color w:val="000000" w:themeColor="text1"/>
                <w:sz w:val="28"/>
                <w:szCs w:val="28"/>
              </w:rPr>
              <w:fldChar w:fldCharType="end"/>
            </w:r>
          </w:p>
        </w:tc>
      </w:tr>
    </w:tbl>
    <w:p w:rsidR="003B5692" w:rsidRPr="000B1EF9" w:rsidRDefault="000B1EF9" w:rsidP="000B1EF9">
      <w:pPr>
        <w:pStyle w:val="Nadpiseen"/>
      </w:pPr>
      <w:r w:rsidRPr="000B1EF9">
        <w:t>Řešení</w:t>
      </w:r>
    </w:p>
    <w:sectPr w:rsidR="003B5692" w:rsidRPr="000B1E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EF9"/>
    <w:rsid w:val="000B1EF9"/>
    <w:rsid w:val="0010071E"/>
    <w:rsid w:val="0019027B"/>
    <w:rsid w:val="003B5692"/>
    <w:rsid w:val="003B6091"/>
    <w:rsid w:val="006731A9"/>
    <w:rsid w:val="006E3069"/>
    <w:rsid w:val="00F9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1E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B1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4">
    <w:name w:val="Grid Table 5 Dark Accent 4"/>
    <w:basedOn w:val="Normlntabulka"/>
    <w:uiPriority w:val="50"/>
    <w:rsid w:val="000B1EF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6">
    <w:name w:val="Grid Table 5 Dark Accent 6"/>
    <w:basedOn w:val="Normlntabulka"/>
    <w:uiPriority w:val="50"/>
    <w:rsid w:val="000B1EF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Accent6">
    <w:name w:val="Grid Table 6 Colorful Accent 6"/>
    <w:basedOn w:val="Normlntabulka"/>
    <w:uiPriority w:val="51"/>
    <w:rsid w:val="000B1EF9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Nadpis1Char">
    <w:name w:val="Nadpis 1 Char"/>
    <w:basedOn w:val="Standardnpsmoodstavce"/>
    <w:link w:val="Nadpis1"/>
    <w:uiPriority w:val="9"/>
    <w:rsid w:val="000B1E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adpiseen">
    <w:name w:val="Nadpis Řešení"/>
    <w:basedOn w:val="Nadpis1"/>
    <w:link w:val="NadpiseenChar"/>
    <w:qFormat/>
    <w:rsid w:val="000B1EF9"/>
    <w:pPr>
      <w:jc w:val="center"/>
    </w:pPr>
    <w:rPr>
      <w:rFonts w:ascii="Times New Roman" w:hAnsi="Times New Roman" w:cs="Times New Roman"/>
      <w:b/>
      <w:color w:val="auto"/>
      <w:sz w:val="72"/>
      <w:szCs w:val="72"/>
    </w:rPr>
  </w:style>
  <w:style w:type="character" w:customStyle="1" w:styleId="NadpiseenChar">
    <w:name w:val="Nadpis Řešení Char"/>
    <w:basedOn w:val="Nadpis1Char"/>
    <w:link w:val="Nadpiseen"/>
    <w:rsid w:val="000B1EF9"/>
    <w:rPr>
      <w:rFonts w:ascii="Times New Roman" w:eastAsiaTheme="majorEastAsia" w:hAnsi="Times New Roman" w:cs="Times New Roman"/>
      <w:b/>
      <w:color w:val="2E74B5" w:themeColor="accent1" w:themeShade="BF"/>
      <w:sz w:val="72"/>
      <w:szCs w:val="7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1E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B1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4">
    <w:name w:val="Grid Table 5 Dark Accent 4"/>
    <w:basedOn w:val="Normlntabulka"/>
    <w:uiPriority w:val="50"/>
    <w:rsid w:val="000B1EF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6">
    <w:name w:val="Grid Table 5 Dark Accent 6"/>
    <w:basedOn w:val="Normlntabulka"/>
    <w:uiPriority w:val="50"/>
    <w:rsid w:val="000B1EF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Accent6">
    <w:name w:val="Grid Table 6 Colorful Accent 6"/>
    <w:basedOn w:val="Normlntabulka"/>
    <w:uiPriority w:val="51"/>
    <w:rsid w:val="000B1EF9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Nadpis1Char">
    <w:name w:val="Nadpis 1 Char"/>
    <w:basedOn w:val="Standardnpsmoodstavce"/>
    <w:link w:val="Nadpis1"/>
    <w:uiPriority w:val="9"/>
    <w:rsid w:val="000B1E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adpiseen">
    <w:name w:val="Nadpis Řešení"/>
    <w:basedOn w:val="Nadpis1"/>
    <w:link w:val="NadpiseenChar"/>
    <w:qFormat/>
    <w:rsid w:val="000B1EF9"/>
    <w:pPr>
      <w:jc w:val="center"/>
    </w:pPr>
    <w:rPr>
      <w:rFonts w:ascii="Times New Roman" w:hAnsi="Times New Roman" w:cs="Times New Roman"/>
      <w:b/>
      <w:color w:val="auto"/>
      <w:sz w:val="72"/>
      <w:szCs w:val="72"/>
    </w:rPr>
  </w:style>
  <w:style w:type="character" w:customStyle="1" w:styleId="NadpiseenChar">
    <w:name w:val="Nadpis Řešení Char"/>
    <w:basedOn w:val="Nadpis1Char"/>
    <w:link w:val="Nadpiseen"/>
    <w:rsid w:val="000B1EF9"/>
    <w:rPr>
      <w:rFonts w:ascii="Times New Roman" w:eastAsiaTheme="majorEastAsia" w:hAnsi="Times New Roman" w:cs="Times New Roman"/>
      <w:b/>
      <w:color w:val="2E74B5" w:themeColor="accent1" w:themeShade="BF"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39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Hlavatý</dc:creator>
  <cp:keywords/>
  <dc:description/>
  <cp:lastModifiedBy>LIVA</cp:lastModifiedBy>
  <cp:revision>3</cp:revision>
  <dcterms:created xsi:type="dcterms:W3CDTF">2014-10-22T01:08:00Z</dcterms:created>
  <dcterms:modified xsi:type="dcterms:W3CDTF">2014-10-25T06:51:00Z</dcterms:modified>
</cp:coreProperties>
</file>